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6551FC" w:rsidRPr="00EC1B18" w:rsidRDefault="00C179F0" w:rsidP="000A5387">
      <w:pPr>
        <w:spacing w:after="0" w:line="240" w:lineRule="auto"/>
        <w:jc w:val="center"/>
        <w:rPr>
          <w:color w:val="FF0000"/>
          <w:sz w:val="28"/>
          <w:szCs w:val="28"/>
          <w:lang w:eastAsia="uk-UA"/>
        </w:rPr>
      </w:pPr>
      <w:r w:rsidRPr="00C179F0">
        <w:rPr>
          <w:sz w:val="28"/>
          <w:szCs w:val="28"/>
        </w:rPr>
        <w:t>Зміна цільового призначення земельної ділянки, що перебуває у власності або користуванні</w:t>
      </w:r>
      <w:r w:rsidR="007C2631">
        <w:rPr>
          <w:color w:val="FF0000"/>
          <w:sz w:val="28"/>
          <w:szCs w:val="28"/>
          <w:lang w:eastAsia="uk-UA"/>
        </w:rPr>
        <w:t xml:space="preserve"> </w:t>
      </w:r>
    </w:p>
    <w:p w:rsidR="00EC1B18" w:rsidRPr="00A76EEB" w:rsidRDefault="00EC1B18" w:rsidP="000A5387">
      <w:pPr>
        <w:spacing w:after="0" w:line="240" w:lineRule="auto"/>
        <w:jc w:val="center"/>
        <w:rPr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A76EEB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  <w:p w:rsidR="00EC1B18" w:rsidRDefault="00EC1B18" w:rsidP="00EC1B18">
            <w:pPr>
              <w:snapToGrid w:val="0"/>
              <w:spacing w:after="0" w:line="240" w:lineRule="auto"/>
              <w:jc w:val="both"/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365BD6" w:rsidRDefault="003648D6" w:rsidP="007C2631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color w:val="000000" w:themeColor="text1"/>
                <w:spacing w:val="-2"/>
              </w:rPr>
            </w:pPr>
            <w:r w:rsidRPr="00365BD6">
              <w:rPr>
                <w:color w:val="000000" w:themeColor="text1"/>
                <w:spacing w:val="-2"/>
              </w:rPr>
              <w:t>1.</w:t>
            </w:r>
            <w:r w:rsidR="007331CD" w:rsidRPr="007331CD">
              <w:rPr>
                <w:color w:val="000000" w:themeColor="text1"/>
                <w:spacing w:val="-2"/>
              </w:rPr>
              <w:t xml:space="preserve"> </w:t>
            </w:r>
            <w:r w:rsidRPr="00365BD6">
              <w:rPr>
                <w:b/>
                <w:color w:val="000000" w:themeColor="text1"/>
                <w:spacing w:val="-2"/>
              </w:rPr>
              <w:t>Заява</w:t>
            </w:r>
            <w:r w:rsidRPr="00365BD6">
              <w:rPr>
                <w:color w:val="000000" w:themeColor="text1"/>
                <w:spacing w:val="-2"/>
              </w:rPr>
              <w:t>.</w:t>
            </w:r>
          </w:p>
          <w:p w:rsidR="00000000" w:rsidRDefault="003648D6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</w:pPr>
            <w:r w:rsidRPr="00365BD6">
              <w:rPr>
                <w:rFonts w:ascii="Calibri" w:eastAsia="Calibri" w:hAnsi="Calibri" w:cs="Times New Roman"/>
                <w:color w:val="000000"/>
                <w:spacing w:val="-3"/>
              </w:rPr>
              <w:t>2.</w:t>
            </w:r>
            <w:r w:rsidRPr="00365BD6">
              <w:t xml:space="preserve"> </w:t>
            </w:r>
            <w:r w:rsidRPr="00365BD6">
              <w:rPr>
                <w:b/>
              </w:rPr>
              <w:t>П</w:t>
            </w:r>
            <w:r w:rsidRPr="00365BD6">
              <w:rPr>
                <w:rFonts w:ascii="Calibri" w:eastAsia="Calibri" w:hAnsi="Calibri" w:cs="Times New Roman"/>
                <w:b/>
              </w:rPr>
              <w:t>роект землеустрою</w:t>
            </w:r>
            <w:r w:rsidRPr="00365BD6">
              <w:rPr>
                <w:rFonts w:ascii="Calibri" w:eastAsia="Calibri" w:hAnsi="Calibri" w:cs="Times New Roman"/>
              </w:rPr>
              <w:t xml:space="preserve"> щодо відведення земельної ділянки </w:t>
            </w:r>
            <w:r w:rsidRPr="00365BD6">
              <w:t>(</w:t>
            </w:r>
            <w:r w:rsidRPr="00365BD6">
              <w:rPr>
                <w:rFonts w:ascii="Calibri" w:eastAsia="Calibri" w:hAnsi="Calibri" w:cs="Times New Roman"/>
              </w:rPr>
              <w:t xml:space="preserve">з проставленою Державним кадастровим реєстратором позначкою про проведення  перевірки електронного документа та внесення відомостей до Державного земельного кадастру </w:t>
            </w:r>
            <w:r w:rsidRPr="00365BD6">
              <w:rPr>
                <w:rFonts w:ascii="Calibri" w:eastAsia="Calibri" w:hAnsi="Calibri" w:cs="Times New Roman"/>
                <w:i/>
                <w:iCs/>
              </w:rPr>
              <w:t>(оригінал)</w:t>
            </w:r>
            <w:r w:rsidRPr="00365BD6">
              <w:rPr>
                <w:rFonts w:ascii="Calibri" w:eastAsia="Calibri" w:hAnsi="Calibri" w:cs="Times New Roman"/>
              </w:rPr>
              <w:t>.</w:t>
            </w:r>
          </w:p>
          <w:p w:rsidR="007C2631" w:rsidRPr="00365BD6" w:rsidRDefault="007331CD" w:rsidP="007C2631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7331CD">
              <w:rPr>
                <w:rFonts w:ascii="Calibri" w:eastAsia="Calibri" w:hAnsi="Calibri" w:cs="Times New Roman"/>
              </w:rPr>
              <w:t>3</w:t>
            </w:r>
            <w:r w:rsidR="003648D6" w:rsidRPr="00365BD6">
              <w:rPr>
                <w:rFonts w:ascii="Calibri" w:eastAsia="Calibri" w:hAnsi="Calibri" w:cs="Times New Roman"/>
              </w:rPr>
              <w:t>.</w:t>
            </w:r>
            <w:r w:rsidRPr="007331CD">
              <w:rPr>
                <w:rFonts w:ascii="Calibri" w:eastAsia="Calibri" w:hAnsi="Calibri" w:cs="Times New Roman"/>
              </w:rPr>
              <w:t xml:space="preserve"> </w:t>
            </w:r>
            <w:r w:rsidR="003648D6" w:rsidRPr="00365BD6">
              <w:rPr>
                <w:rFonts w:ascii="Calibri" w:eastAsia="Calibri" w:hAnsi="Calibri" w:cs="Times New Roman"/>
                <w:b/>
              </w:rPr>
              <w:t>Витяг</w:t>
            </w:r>
            <w:r w:rsidR="003648D6" w:rsidRPr="00365BD6">
              <w:rPr>
                <w:rFonts w:ascii="Calibri" w:eastAsia="Calibri" w:hAnsi="Calibri" w:cs="Times New Roman"/>
              </w:rPr>
              <w:t xml:space="preserve"> з Державного земельного кадастру про земельну ділянку </w:t>
            </w:r>
            <w:r w:rsidR="003648D6" w:rsidRPr="00365BD6">
              <w:rPr>
                <w:i/>
              </w:rPr>
              <w:t>(оригінал та посвідчена копія)</w:t>
            </w:r>
            <w:r w:rsidRPr="007331CD">
              <w:rPr>
                <w:i/>
              </w:rPr>
              <w:t xml:space="preserve"> (може бути отримано в ЦНАП)</w:t>
            </w:r>
            <w:r w:rsidR="003648D6" w:rsidRPr="00365BD6">
              <w:rPr>
                <w:i/>
              </w:rPr>
              <w:t>.</w:t>
            </w:r>
          </w:p>
          <w:p w:rsidR="00AB762A" w:rsidRPr="007E23C2" w:rsidRDefault="007331CD" w:rsidP="007E23C2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b/>
                <w:i/>
                <w:color w:val="000000" w:themeColor="text1"/>
                <w:lang w:val="en-US"/>
              </w:rPr>
            </w:pPr>
            <w:r w:rsidRPr="007331CD">
              <w:rPr>
                <w:rFonts w:ascii="Calibri" w:eastAsia="Calibri" w:hAnsi="Calibri" w:cs="Times New Roman"/>
              </w:rPr>
              <w:t>4</w:t>
            </w:r>
            <w:r w:rsidR="003648D6" w:rsidRPr="00365BD6">
              <w:rPr>
                <w:rFonts w:ascii="Calibri" w:eastAsia="Calibri" w:hAnsi="Calibri" w:cs="Times New Roman"/>
              </w:rPr>
              <w:t>.</w:t>
            </w:r>
            <w:r w:rsidR="003648D6" w:rsidRPr="00365BD6">
              <w:t xml:space="preserve"> </w:t>
            </w:r>
            <w:r w:rsidR="003648D6" w:rsidRPr="00365BD6">
              <w:rPr>
                <w:rFonts w:ascii="Calibri" w:eastAsia="Calibri" w:hAnsi="Calibri" w:cs="Times New Roman"/>
                <w:b/>
              </w:rPr>
              <w:t>Графічний додаток до рішення</w:t>
            </w:r>
            <w:r w:rsidR="003648D6" w:rsidRPr="00365BD6">
              <w:rPr>
                <w:rFonts w:ascii="Calibri" w:eastAsia="Calibri" w:hAnsi="Calibri" w:cs="Times New Roman"/>
              </w:rPr>
              <w:t xml:space="preserve">, розроблений на актуальній </w:t>
            </w:r>
            <w:r w:rsidR="003648D6" w:rsidRPr="00365BD6">
              <w:rPr>
                <w:rFonts w:ascii="Calibri" w:eastAsia="Calibri" w:hAnsi="Calibri" w:cs="Times New Roman"/>
                <w:spacing w:val="-2"/>
              </w:rPr>
              <w:t xml:space="preserve">топографо-геодезичній зйомці землевпорядною організацією </w:t>
            </w:r>
            <w:r w:rsidR="003648D6" w:rsidRPr="00365BD6">
              <w:rPr>
                <w:rFonts w:ascii="Calibri" w:eastAsia="Calibri" w:hAnsi="Calibri" w:cs="Times New Roman"/>
                <w:i/>
                <w:iCs/>
                <w:spacing w:val="-2"/>
              </w:rPr>
              <w:t>(оригінал)</w:t>
            </w:r>
            <w:r w:rsidR="003648D6" w:rsidRPr="00365BD6">
              <w:rPr>
                <w:rFonts w:ascii="Calibri" w:eastAsia="Calibri" w:hAnsi="Calibri" w:cs="Times New Roman"/>
              </w:rPr>
              <w:t>.</w:t>
            </w:r>
          </w:p>
          <w:p w:rsidR="00365BD6" w:rsidRPr="00365BD6" w:rsidRDefault="00365BD6" w:rsidP="00365BD6">
            <w:pPr>
              <w:spacing w:after="0" w:line="240" w:lineRule="auto"/>
              <w:jc w:val="both"/>
            </w:pPr>
            <w:r w:rsidRPr="00365BD6">
              <w:rPr>
                <w:i/>
              </w:rPr>
              <w:t>Для фізичної особи</w:t>
            </w:r>
            <w:r w:rsidRPr="00365BD6">
              <w:t xml:space="preserve"> додатково:</w:t>
            </w:r>
          </w:p>
          <w:p w:rsidR="00365BD6" w:rsidRPr="00365BD6" w:rsidRDefault="00365BD6" w:rsidP="00365BD6">
            <w:pPr>
              <w:spacing w:after="0" w:line="240" w:lineRule="auto"/>
              <w:jc w:val="both"/>
              <w:rPr>
                <w:bCs/>
              </w:rPr>
            </w:pPr>
            <w:r w:rsidRPr="00365BD6">
              <w:t xml:space="preserve">5. </w:t>
            </w:r>
            <w:r w:rsidRPr="00365BD6">
              <w:rPr>
                <w:b/>
              </w:rPr>
              <w:t>Паспорт</w:t>
            </w:r>
            <w:r w:rsidRPr="00365BD6">
              <w:t>.</w:t>
            </w:r>
          </w:p>
          <w:p w:rsidR="00365BD6" w:rsidRPr="007E23C2" w:rsidRDefault="00365BD6" w:rsidP="00365BD6">
            <w:pPr>
              <w:spacing w:after="0" w:line="240" w:lineRule="auto"/>
              <w:jc w:val="both"/>
              <w:rPr>
                <w:i/>
                <w:lang w:val="en-US"/>
              </w:rPr>
            </w:pPr>
            <w:r w:rsidRPr="00365BD6">
              <w:rPr>
                <w:bCs/>
              </w:rPr>
              <w:t xml:space="preserve">6. </w:t>
            </w:r>
            <w:r w:rsidRPr="00365BD6">
              <w:rPr>
                <w:b/>
                <w:bCs/>
              </w:rPr>
              <w:t>Копія ідентифікаційного</w:t>
            </w:r>
            <w:r w:rsidRPr="00365BD6">
              <w:rPr>
                <w:bCs/>
              </w:rPr>
              <w:t xml:space="preserve"> номера.</w:t>
            </w:r>
          </w:p>
          <w:p w:rsidR="00365BD6" w:rsidRPr="00365BD6" w:rsidRDefault="00365BD6" w:rsidP="00365BD6">
            <w:pPr>
              <w:spacing w:after="0" w:line="240" w:lineRule="auto"/>
              <w:jc w:val="both"/>
            </w:pPr>
            <w:r w:rsidRPr="00365BD6">
              <w:rPr>
                <w:i/>
              </w:rPr>
              <w:t xml:space="preserve">Для юридичних осіб і </w:t>
            </w:r>
            <w:proofErr w:type="spellStart"/>
            <w:r w:rsidRPr="00365BD6">
              <w:rPr>
                <w:i/>
              </w:rPr>
              <w:t>ФОП</w:t>
            </w:r>
            <w:proofErr w:type="spellEnd"/>
            <w:r w:rsidRPr="00365BD6">
              <w:rPr>
                <w:i/>
              </w:rPr>
              <w:t xml:space="preserve"> </w:t>
            </w:r>
            <w:r w:rsidRPr="00365BD6">
              <w:t>додатково:</w:t>
            </w:r>
          </w:p>
          <w:p w:rsidR="00365BD6" w:rsidRPr="007E23C2" w:rsidRDefault="00365BD6" w:rsidP="00365BD6">
            <w:pPr>
              <w:spacing w:after="0" w:line="240" w:lineRule="auto"/>
              <w:jc w:val="both"/>
              <w:rPr>
                <w:i/>
                <w:color w:val="000000" w:themeColor="text1"/>
                <w:lang w:val="en-US"/>
              </w:rPr>
            </w:pPr>
            <w:r w:rsidRPr="00365BD6">
              <w:t xml:space="preserve">5. </w:t>
            </w:r>
            <w:r w:rsidRPr="00365BD6">
              <w:rPr>
                <w:b/>
              </w:rPr>
              <w:t>Копія виписки або витяг</w:t>
            </w:r>
            <w:r w:rsidRPr="00365BD6">
              <w:t xml:space="preserve"> з Єдиного державного реєстру юридичних осіб, фізичних осіб - підприємців та громадських формувань (або можна отримати у ЦНАП).</w:t>
            </w:r>
          </w:p>
          <w:p w:rsidR="00B13A77" w:rsidRPr="00365BD6" w:rsidRDefault="00365BD6" w:rsidP="0062567B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  <w:r w:rsidRPr="00365BD6">
              <w:rPr>
                <w:i/>
                <w:color w:val="000000" w:themeColor="text1"/>
              </w:rPr>
              <w:t>Примітка: У разі якщо документи подаються уповноваженою особою</w:t>
            </w:r>
            <w:r w:rsidRPr="00365BD6">
              <w:rPr>
                <w:b/>
                <w:i/>
                <w:color w:val="000000" w:themeColor="text1"/>
              </w:rPr>
              <w:t xml:space="preserve"> </w:t>
            </w:r>
            <w:r w:rsidRPr="00365BD6">
              <w:rPr>
                <w:i/>
                <w:color w:val="000000" w:themeColor="text1"/>
              </w:rPr>
              <w:t>додатково</w:t>
            </w:r>
            <w:r w:rsidRPr="00365BD6">
              <w:rPr>
                <w:b/>
                <w:i/>
                <w:color w:val="000000" w:themeColor="text1"/>
              </w:rPr>
              <w:t xml:space="preserve"> </w:t>
            </w:r>
            <w:r w:rsidRPr="00365BD6">
              <w:rPr>
                <w:i/>
                <w:color w:val="000000" w:themeColor="text1"/>
              </w:rPr>
              <w:t>подається</w:t>
            </w:r>
            <w:r w:rsidRPr="00365BD6">
              <w:rPr>
                <w:b/>
                <w:i/>
                <w:color w:val="000000" w:themeColor="text1"/>
              </w:rPr>
              <w:t xml:space="preserve"> </w:t>
            </w:r>
            <w:r w:rsidRPr="00365BD6">
              <w:rPr>
                <w:i/>
                <w:color w:val="000000" w:themeColor="text1"/>
              </w:rPr>
              <w:t>копія</w:t>
            </w:r>
            <w:r w:rsidRPr="00365BD6">
              <w:rPr>
                <w:b/>
                <w:color w:val="000000" w:themeColor="text1"/>
              </w:rPr>
              <w:t xml:space="preserve"> </w:t>
            </w:r>
            <w:r w:rsidRPr="00365BD6">
              <w:rPr>
                <w:i/>
                <w:color w:val="000000" w:themeColor="text1"/>
              </w:rPr>
              <w:t>довіреності або доручення та пред’являється паспорт особи</w:t>
            </w:r>
            <w:r w:rsidRPr="00365BD6">
              <w:rPr>
                <w:color w:val="000000" w:themeColor="text1"/>
              </w:rPr>
              <w:t>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7E23C2" w:rsidRDefault="00C63C6A" w:rsidP="007E23C2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  <w:lang w:val="en-US"/>
              </w:rPr>
            </w:pPr>
            <w:r>
              <w:rPr>
                <w:rStyle w:val="rvts0"/>
              </w:rPr>
              <w:t>Рішення про затвердження проекту землеустрою щодо відведення земельної ділянки та зміну її цільового призначення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Pr="007E23C2" w:rsidRDefault="006D7BFD">
            <w:pPr>
              <w:tabs>
                <w:tab w:val="left" w:pos="240"/>
              </w:tabs>
              <w:spacing w:after="0" w:line="240" w:lineRule="auto"/>
              <w:jc w:val="both"/>
              <w:rPr>
                <w:b/>
                <w:i/>
                <w:color w:val="000000" w:themeColor="text1"/>
                <w:highlight w:val="yellow"/>
                <w:lang w:val="en-US"/>
              </w:rPr>
            </w:pPr>
            <w:r>
              <w:rPr>
                <w:spacing w:val="-2"/>
              </w:rPr>
              <w:t xml:space="preserve"> </w:t>
            </w:r>
            <w:r w:rsidR="009B33A7">
              <w:rPr>
                <w:spacing w:val="-2"/>
              </w:rPr>
              <w:t>1 місяць</w:t>
            </w:r>
            <w:r w:rsidR="00492AD9">
              <w:rPr>
                <w:spacing w:val="-2"/>
              </w:rPr>
              <w:t xml:space="preserve"> 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492AD9" w:rsidRDefault="003648D6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492AD9">
              <w:t>На вибір особи:</w:t>
            </w:r>
          </w:p>
          <w:p w:rsidR="00A57CA3" w:rsidRPr="00492AD9" w:rsidRDefault="003648D6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 w:rsidRPr="00492AD9">
              <w:t>1.</w:t>
            </w:r>
            <w:r w:rsidR="007331CD" w:rsidRPr="007331CD">
              <w:t xml:space="preserve"> </w:t>
            </w:r>
            <w:r w:rsidRPr="00492AD9">
              <w:t xml:space="preserve">Особисто в тому числі через представника за довіреністю (з посвідченням особи). </w:t>
            </w:r>
          </w:p>
          <w:p w:rsidR="00A57CA3" w:rsidRPr="00492AD9" w:rsidRDefault="003648D6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492AD9">
              <w:t>2.</w:t>
            </w:r>
            <w:r w:rsidR="007331CD" w:rsidRPr="007331CD">
              <w:t xml:space="preserve"> </w:t>
            </w:r>
            <w:r w:rsidRPr="00492AD9">
              <w:t>Поштою.</w:t>
            </w:r>
          </w:p>
          <w:p w:rsidR="00B13A77" w:rsidRPr="007E5E67" w:rsidRDefault="00B13A77" w:rsidP="00A57CA3">
            <w:pPr>
              <w:widowControl w:val="0"/>
              <w:shd w:val="clear" w:color="auto" w:fill="FFFFFF"/>
              <w:tabs>
                <w:tab w:val="left" w:pos="-2778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6E" w:rsidRDefault="00C8006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</w:t>
            </w:r>
            <w:r>
              <w:rPr>
                <w:rFonts w:ascii="Calibri" w:eastAsia="SimSun" w:hAnsi="Calibri" w:cs="Times New Roman"/>
                <w:szCs w:val="28"/>
              </w:rPr>
              <w:t xml:space="preserve"> </w:t>
            </w:r>
            <w:r>
              <w:rPr>
                <w:rFonts w:eastAsia="SimSun"/>
              </w:rPr>
              <w:t>Земельний</w:t>
            </w:r>
            <w:r w:rsidR="009C1247">
              <w:rPr>
                <w:rFonts w:ascii="Calibri" w:eastAsia="SimSun" w:hAnsi="Calibri" w:cs="Times New Roman"/>
              </w:rPr>
              <w:t xml:space="preserve"> кодекс</w:t>
            </w:r>
            <w:r>
              <w:rPr>
                <w:rFonts w:ascii="Calibri" w:eastAsia="SimSun" w:hAnsi="Calibri" w:cs="Times New Roman"/>
              </w:rPr>
              <w:t xml:space="preserve"> України</w:t>
            </w:r>
            <w:r w:rsidR="00E26822">
              <w:rPr>
                <w:rFonts w:ascii="Calibri" w:eastAsia="SimSun" w:hAnsi="Calibri" w:cs="Times New Roman"/>
              </w:rPr>
              <w:t xml:space="preserve"> </w:t>
            </w:r>
            <w:r w:rsidR="00E26822" w:rsidRPr="00E26822">
              <w:rPr>
                <w:rFonts w:ascii="Calibri" w:eastAsia="SimSun" w:hAnsi="Calibri" w:cs="Times New Roman"/>
              </w:rPr>
              <w:t xml:space="preserve">від 25.10.2001 </w:t>
            </w:r>
            <w:r w:rsidR="00492AD9">
              <w:rPr>
                <w:rFonts w:ascii="Calibri" w:eastAsia="SimSun" w:hAnsi="Calibri" w:cs="Times New Roman"/>
              </w:rPr>
              <w:t>р.</w:t>
            </w:r>
            <w:r>
              <w:rPr>
                <w:rFonts w:eastAsia="SimSun"/>
              </w:rPr>
              <w:t xml:space="preserve"> </w:t>
            </w:r>
            <w:r w:rsidR="004C17A6">
              <w:rPr>
                <w:rFonts w:ascii="Calibri" w:eastAsia="Calibri" w:hAnsi="Calibri" w:cs="Times New Roman"/>
              </w:rPr>
              <w:t xml:space="preserve"> </w:t>
            </w:r>
            <w:r w:rsidR="00E26822">
              <w:rPr>
                <w:rFonts w:ascii="Calibri" w:eastAsia="Calibri" w:hAnsi="Calibri" w:cs="Times New Roman"/>
              </w:rPr>
              <w:t>(</w:t>
            </w:r>
            <w:r w:rsidR="009F1FE7">
              <w:rPr>
                <w:rFonts w:ascii="Calibri" w:eastAsia="Calibri" w:hAnsi="Calibri" w:cs="Times New Roman"/>
              </w:rPr>
              <w:t>статті</w:t>
            </w:r>
            <w:r w:rsidR="00E26822">
              <w:rPr>
                <w:rFonts w:ascii="Calibri" w:eastAsia="Calibri" w:hAnsi="Calibri" w:cs="Times New Roman"/>
              </w:rPr>
              <w:t xml:space="preserve"> </w:t>
            </w:r>
            <w:r w:rsidR="00C179F0">
              <w:rPr>
                <w:rFonts w:ascii="Calibri" w:eastAsia="Calibri" w:hAnsi="Calibri" w:cs="Times New Roman"/>
              </w:rPr>
              <w:t>20</w:t>
            </w:r>
            <w:r w:rsidR="009F1FE7">
              <w:rPr>
                <w:rFonts w:ascii="Calibri" w:eastAsia="Calibri" w:hAnsi="Calibri" w:cs="Times New Roman"/>
              </w:rPr>
              <w:t>, 186-1);</w:t>
            </w:r>
          </w:p>
          <w:p w:rsidR="009F1FE7" w:rsidRDefault="009F1FE7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SimSun" w:hAnsi="Calibri" w:cs="Times New Roman"/>
              </w:rPr>
              <w:t xml:space="preserve">2. </w:t>
            </w:r>
            <w:r>
              <w:rPr>
                <w:rFonts w:eastAsia="SimSun"/>
              </w:rPr>
              <w:t>Закон</w:t>
            </w:r>
            <w:r>
              <w:rPr>
                <w:rFonts w:ascii="Calibri" w:eastAsia="SimSun" w:hAnsi="Calibri" w:cs="Times New Roman"/>
              </w:rPr>
              <w:t xml:space="preserve"> України «Про Державний земельний кадастр»</w:t>
            </w:r>
            <w:r>
              <w:t xml:space="preserve"> </w:t>
            </w:r>
            <w:r w:rsidRPr="009F1FE7">
              <w:rPr>
                <w:rFonts w:ascii="Calibri" w:eastAsia="SimSun" w:hAnsi="Calibri" w:cs="Times New Roman"/>
              </w:rPr>
              <w:t xml:space="preserve">від 07.07.2011 </w:t>
            </w:r>
            <w:r w:rsidR="00492AD9">
              <w:rPr>
                <w:rFonts w:ascii="Calibri" w:eastAsia="SimSun" w:hAnsi="Calibri" w:cs="Times New Roman"/>
              </w:rPr>
              <w:t>р.</w:t>
            </w:r>
            <w:r>
              <w:rPr>
                <w:rFonts w:ascii="Calibri" w:eastAsia="SimSun" w:hAnsi="Calibri" w:cs="Times New Roman"/>
              </w:rPr>
              <w:t xml:space="preserve"> (статті 21, 26);</w:t>
            </w:r>
          </w:p>
          <w:p w:rsidR="00C179F0" w:rsidRPr="007E23C2" w:rsidRDefault="009F1FE7" w:rsidP="009F1FE7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  <w:lang w:val="en-US"/>
              </w:rPr>
            </w:pPr>
            <w:r>
              <w:rPr>
                <w:rFonts w:ascii="Calibri" w:eastAsia="SimSun" w:hAnsi="Calibri" w:cs="Times New Roman"/>
              </w:rPr>
              <w:t>3. Закон України «Про землеустрій»</w:t>
            </w:r>
            <w:r>
              <w:t xml:space="preserve"> </w:t>
            </w:r>
            <w:r w:rsidRPr="009F1FE7">
              <w:rPr>
                <w:rFonts w:ascii="Calibri" w:eastAsia="SimSun" w:hAnsi="Calibri" w:cs="Times New Roman"/>
              </w:rPr>
              <w:t xml:space="preserve">від 22.05.2003 </w:t>
            </w:r>
            <w:r w:rsidR="00492AD9">
              <w:rPr>
                <w:rFonts w:ascii="Calibri" w:eastAsia="SimSun" w:hAnsi="Calibri" w:cs="Times New Roman"/>
              </w:rPr>
              <w:t>р.</w:t>
            </w:r>
            <w:r>
              <w:rPr>
                <w:rFonts w:ascii="Calibri" w:eastAsia="SimSun" w:hAnsi="Calibri" w:cs="Times New Roman"/>
              </w:rPr>
              <w:t xml:space="preserve"> (статті 1, 50)</w:t>
            </w:r>
            <w:r w:rsidR="004541D1">
              <w:rPr>
                <w:rFonts w:ascii="Calibri" w:eastAsia="SimSun" w:hAnsi="Calibri" w:cs="Times New Roman"/>
              </w:rPr>
              <w:t>.</w:t>
            </w:r>
          </w:p>
        </w:tc>
      </w:tr>
    </w:tbl>
    <w:p w:rsidR="000B45F8" w:rsidRDefault="0044644F" w:rsidP="004C17A6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0422A"/>
    <w:rsid w:val="000A5387"/>
    <w:rsid w:val="000B45F8"/>
    <w:rsid w:val="00123DE0"/>
    <w:rsid w:val="00137FB9"/>
    <w:rsid w:val="00190EF1"/>
    <w:rsid w:val="001C121D"/>
    <w:rsid w:val="00254260"/>
    <w:rsid w:val="00274550"/>
    <w:rsid w:val="002B5FC2"/>
    <w:rsid w:val="003648D6"/>
    <w:rsid w:val="00365BD6"/>
    <w:rsid w:val="003D78E4"/>
    <w:rsid w:val="00423F1C"/>
    <w:rsid w:val="0043651D"/>
    <w:rsid w:val="0044644F"/>
    <w:rsid w:val="004541D1"/>
    <w:rsid w:val="00492AD9"/>
    <w:rsid w:val="004C17A6"/>
    <w:rsid w:val="005653CF"/>
    <w:rsid w:val="005D7CE3"/>
    <w:rsid w:val="006154CB"/>
    <w:rsid w:val="0062567B"/>
    <w:rsid w:val="006551FC"/>
    <w:rsid w:val="00690FE8"/>
    <w:rsid w:val="006D7BFD"/>
    <w:rsid w:val="007331CD"/>
    <w:rsid w:val="00792DFA"/>
    <w:rsid w:val="007C2631"/>
    <w:rsid w:val="007E23C2"/>
    <w:rsid w:val="00841279"/>
    <w:rsid w:val="008934FD"/>
    <w:rsid w:val="008B5A14"/>
    <w:rsid w:val="008E123F"/>
    <w:rsid w:val="00941BB8"/>
    <w:rsid w:val="009575D6"/>
    <w:rsid w:val="009B33A7"/>
    <w:rsid w:val="009C1247"/>
    <w:rsid w:val="009C53FF"/>
    <w:rsid w:val="009F1FE7"/>
    <w:rsid w:val="00A455BB"/>
    <w:rsid w:val="00A57CA3"/>
    <w:rsid w:val="00A749C0"/>
    <w:rsid w:val="00A76EEB"/>
    <w:rsid w:val="00A96320"/>
    <w:rsid w:val="00AB762A"/>
    <w:rsid w:val="00AD3241"/>
    <w:rsid w:val="00B13A77"/>
    <w:rsid w:val="00B64F52"/>
    <w:rsid w:val="00C179F0"/>
    <w:rsid w:val="00C467DD"/>
    <w:rsid w:val="00C63C6A"/>
    <w:rsid w:val="00C8006E"/>
    <w:rsid w:val="00CC3E32"/>
    <w:rsid w:val="00CE5B90"/>
    <w:rsid w:val="00D07068"/>
    <w:rsid w:val="00D45AF1"/>
    <w:rsid w:val="00D4631B"/>
    <w:rsid w:val="00E26822"/>
    <w:rsid w:val="00E34A5E"/>
    <w:rsid w:val="00EC1B18"/>
    <w:rsid w:val="00F736AB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A76EEB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c">
    <w:name w:val="Тема примітки Знак"/>
    <w:basedOn w:val="a8"/>
    <w:link w:val="ab"/>
    <w:uiPriority w:val="99"/>
    <w:semiHidden/>
    <w:rsid w:val="00A76EEB"/>
    <w:rPr>
      <w:b/>
      <w:bCs/>
    </w:rPr>
  </w:style>
  <w:style w:type="paragraph" w:styleId="ad">
    <w:name w:val="Normal (Web)"/>
    <w:basedOn w:val="a"/>
    <w:uiPriority w:val="99"/>
    <w:unhideWhenUsed/>
    <w:rsid w:val="00A76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0">
    <w:name w:val="rvts0"/>
    <w:basedOn w:val="a0"/>
    <w:rsid w:val="00C63C6A"/>
  </w:style>
  <w:style w:type="paragraph" w:customStyle="1" w:styleId="rvps2">
    <w:name w:val="rvps2"/>
    <w:basedOn w:val="a"/>
    <w:rsid w:val="00C63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C63C6A"/>
  </w:style>
  <w:style w:type="character" w:customStyle="1" w:styleId="rvts46">
    <w:name w:val="rvts46"/>
    <w:basedOn w:val="a0"/>
    <w:rsid w:val="00C63C6A"/>
  </w:style>
  <w:style w:type="character" w:styleId="ae">
    <w:name w:val="Hyperlink"/>
    <w:basedOn w:val="a0"/>
    <w:uiPriority w:val="99"/>
    <w:semiHidden/>
    <w:unhideWhenUsed/>
    <w:rsid w:val="00C63C6A"/>
    <w:rPr>
      <w:color w:val="0000FF"/>
      <w:u w:val="single"/>
    </w:rPr>
  </w:style>
  <w:style w:type="character" w:customStyle="1" w:styleId="rvts37">
    <w:name w:val="rvts37"/>
    <w:basedOn w:val="a0"/>
    <w:rsid w:val="00C63C6A"/>
  </w:style>
  <w:style w:type="character" w:customStyle="1" w:styleId="rvts11">
    <w:name w:val="rvts11"/>
    <w:basedOn w:val="a0"/>
    <w:rsid w:val="00C63C6A"/>
  </w:style>
  <w:style w:type="paragraph" w:styleId="af">
    <w:name w:val="Revision"/>
    <w:hidden/>
    <w:uiPriority w:val="99"/>
    <w:semiHidden/>
    <w:rsid w:val="00C63C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7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9CA838-C964-42FD-BAC7-F82F93EC6A7E}"/>
</file>

<file path=customXml/itemProps2.xml><?xml version="1.0" encoding="utf-8"?>
<ds:datastoreItem xmlns:ds="http://schemas.openxmlformats.org/officeDocument/2006/customXml" ds:itemID="{8A77CA98-3E97-414F-A2CF-3FEBE6ACB3A3}"/>
</file>

<file path=customXml/itemProps3.xml><?xml version="1.0" encoding="utf-8"?>
<ds:datastoreItem xmlns:ds="http://schemas.openxmlformats.org/officeDocument/2006/customXml" ds:itemID="{F20FB598-7BFD-4C65-82A4-36C01BFCFA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1266</Words>
  <Characters>723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2</cp:revision>
  <dcterms:created xsi:type="dcterms:W3CDTF">2016-11-28T08:24:00Z</dcterms:created>
  <dcterms:modified xsi:type="dcterms:W3CDTF">2016-11-28T08:24:00Z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